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2AFF55" w14:textId="77777777" w:rsidR="00270612" w:rsidRPr="00C24629" w:rsidRDefault="00270612" w:rsidP="00E3364B">
      <w:pPr>
        <w:jc w:val="center"/>
        <w:rPr>
          <w:sz w:val="22"/>
          <w:szCs w:val="22"/>
          <w:u w:val="single"/>
        </w:rPr>
      </w:pPr>
    </w:p>
    <w:p w14:paraId="0C921502" w14:textId="7DF25581" w:rsidR="00C24629" w:rsidRPr="00F6692B" w:rsidRDefault="00C24629" w:rsidP="00ED54FB">
      <w:pPr>
        <w:pStyle w:val="BodyText"/>
        <w:tabs>
          <w:tab w:val="left" w:pos="270"/>
          <w:tab w:val="left" w:pos="5310"/>
        </w:tabs>
        <w:jc w:val="center"/>
        <w:rPr>
          <w:rFonts w:ascii="Times New Roman" w:hAnsi="Times New Roman"/>
          <w:b/>
          <w:sz w:val="22"/>
          <w:szCs w:val="22"/>
          <w:u w:val="single"/>
        </w:rPr>
      </w:pPr>
      <w:r w:rsidRPr="00F6692B">
        <w:rPr>
          <w:rFonts w:ascii="Times New Roman" w:hAnsi="Times New Roman"/>
          <w:b/>
          <w:sz w:val="22"/>
          <w:szCs w:val="22"/>
          <w:u w:val="single"/>
        </w:rPr>
        <w:t>20</w:t>
      </w:r>
      <w:r w:rsidR="00B72869">
        <w:rPr>
          <w:rFonts w:ascii="Times New Roman" w:hAnsi="Times New Roman"/>
          <w:b/>
          <w:sz w:val="22"/>
          <w:szCs w:val="22"/>
          <w:u w:val="single"/>
        </w:rPr>
        <w:t>2</w:t>
      </w:r>
      <w:r w:rsidR="00FF7B4C">
        <w:rPr>
          <w:rFonts w:ascii="Times New Roman" w:hAnsi="Times New Roman"/>
          <w:b/>
          <w:sz w:val="22"/>
          <w:szCs w:val="22"/>
          <w:u w:val="single"/>
        </w:rPr>
        <w:t>1</w:t>
      </w:r>
      <w:r w:rsidRPr="00F6692B">
        <w:rPr>
          <w:rFonts w:ascii="Times New Roman" w:hAnsi="Times New Roman"/>
          <w:b/>
          <w:sz w:val="22"/>
          <w:szCs w:val="22"/>
          <w:u w:val="single"/>
        </w:rPr>
        <w:t xml:space="preserve"> EAN Services and </w:t>
      </w:r>
      <w:r w:rsidR="00270612" w:rsidRPr="00F6692B">
        <w:rPr>
          <w:rFonts w:ascii="Times New Roman" w:hAnsi="Times New Roman"/>
          <w:b/>
          <w:sz w:val="22"/>
          <w:szCs w:val="22"/>
          <w:u w:val="single"/>
        </w:rPr>
        <w:t>State of California</w:t>
      </w:r>
    </w:p>
    <w:p w14:paraId="5B3C98E3" w14:textId="77777777" w:rsidR="00E3364B" w:rsidRPr="00F6692B" w:rsidRDefault="009C7D2D" w:rsidP="00ED54FB">
      <w:pPr>
        <w:pStyle w:val="BodyText"/>
        <w:tabs>
          <w:tab w:val="left" w:pos="270"/>
          <w:tab w:val="left" w:pos="5310"/>
        </w:tabs>
        <w:jc w:val="center"/>
        <w:rPr>
          <w:rFonts w:ascii="Times New Roman" w:hAnsi="Times New Roman"/>
          <w:b/>
          <w:sz w:val="22"/>
          <w:szCs w:val="22"/>
          <w:u w:val="single"/>
        </w:rPr>
      </w:pPr>
      <w:r w:rsidRPr="00F6692B">
        <w:rPr>
          <w:rFonts w:ascii="Times New Roman" w:hAnsi="Times New Roman"/>
          <w:b/>
          <w:sz w:val="22"/>
          <w:szCs w:val="22"/>
          <w:u w:val="single"/>
        </w:rPr>
        <w:t>Personal Use</w:t>
      </w:r>
      <w:r w:rsidR="00C24629" w:rsidRPr="00F6692B">
        <w:rPr>
          <w:rFonts w:ascii="Times New Roman" w:hAnsi="Times New Roman"/>
          <w:b/>
          <w:sz w:val="22"/>
          <w:szCs w:val="22"/>
          <w:u w:val="single"/>
        </w:rPr>
        <w:t xml:space="preserve"> </w:t>
      </w:r>
      <w:r w:rsidR="00ED54FB" w:rsidRPr="00F6692B">
        <w:rPr>
          <w:rFonts w:ascii="Times New Roman" w:hAnsi="Times New Roman"/>
          <w:b/>
          <w:sz w:val="22"/>
          <w:szCs w:val="22"/>
          <w:u w:val="single"/>
        </w:rPr>
        <w:t>Rate Plan</w:t>
      </w:r>
    </w:p>
    <w:p w14:paraId="3EC2164B" w14:textId="77777777" w:rsidR="00C24629" w:rsidRPr="00F6692B" w:rsidRDefault="00C24629" w:rsidP="00ED54FB">
      <w:pPr>
        <w:pStyle w:val="BodyText"/>
        <w:tabs>
          <w:tab w:val="left" w:pos="270"/>
          <w:tab w:val="left" w:pos="5310"/>
        </w:tabs>
        <w:jc w:val="center"/>
        <w:rPr>
          <w:rFonts w:ascii="Times New Roman" w:hAnsi="Times New Roman"/>
          <w:sz w:val="22"/>
          <w:szCs w:val="22"/>
          <w:u w:val="single"/>
        </w:rPr>
      </w:pPr>
    </w:p>
    <w:p w14:paraId="36DE23FF" w14:textId="77777777" w:rsidR="00ED54FB" w:rsidRPr="00F6692B" w:rsidRDefault="00ED54FB" w:rsidP="00E3364B">
      <w:pPr>
        <w:jc w:val="center"/>
        <w:rPr>
          <w:b/>
          <w:sz w:val="22"/>
          <w:szCs w:val="22"/>
          <w:u w:val="single"/>
        </w:rPr>
      </w:pPr>
      <w:r w:rsidRPr="00F6692B">
        <w:rPr>
          <w:b/>
          <w:sz w:val="22"/>
          <w:szCs w:val="22"/>
          <w:u w:val="single"/>
        </w:rPr>
        <w:t>Contracted Rates:</w:t>
      </w:r>
    </w:p>
    <w:tbl>
      <w:tblPr>
        <w:tblW w:w="6299" w:type="dxa"/>
        <w:jc w:val="center"/>
        <w:tblLook w:val="04A0" w:firstRow="1" w:lastRow="0" w:firstColumn="1" w:lastColumn="0" w:noHBand="0" w:noVBand="1"/>
      </w:tblPr>
      <w:tblGrid>
        <w:gridCol w:w="877"/>
        <w:gridCol w:w="3703"/>
        <w:gridCol w:w="931"/>
        <w:gridCol w:w="931"/>
      </w:tblGrid>
      <w:tr w:rsidR="00B7562C" w:rsidRPr="00B7562C" w14:paraId="4C178A62" w14:textId="77777777" w:rsidTr="00B7562C">
        <w:trPr>
          <w:trHeight w:val="300"/>
          <w:jc w:val="center"/>
        </w:trPr>
        <w:tc>
          <w:tcPr>
            <w:tcW w:w="87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5615975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Car</w:t>
            </w:r>
          </w:p>
        </w:tc>
        <w:tc>
          <w:tcPr>
            <w:tcW w:w="370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72B1B53E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Vehicle</w:t>
            </w:r>
          </w:p>
        </w:tc>
        <w:tc>
          <w:tcPr>
            <w:tcW w:w="78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26830043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Daily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0AADE42F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Weekly</w:t>
            </w:r>
          </w:p>
        </w:tc>
      </w:tr>
      <w:tr w:rsidR="00B7562C" w:rsidRPr="00B7562C" w14:paraId="3419B0BD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E24AAFE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Class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1FC0A080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Description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BDA1A41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Rate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92DFB97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B7562C">
              <w:rPr>
                <w:b/>
                <w:bCs/>
                <w:color w:val="000000"/>
                <w:sz w:val="22"/>
                <w:szCs w:val="22"/>
                <w:u w:val="single"/>
              </w:rPr>
              <w:t>Rate</w:t>
            </w:r>
          </w:p>
        </w:tc>
      </w:tr>
      <w:tr w:rsidR="00B7562C" w:rsidRPr="00B7562C" w14:paraId="10455801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E172E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CCAR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C155B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Compact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FC0F23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$37.75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D8BB5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$158.55 </w:t>
            </w:r>
          </w:p>
        </w:tc>
      </w:tr>
      <w:tr w:rsidR="00B7562C" w:rsidRPr="00B7562C" w14:paraId="7BCB694A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4DC926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ICAR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A85C7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Mid-Size/Intermediate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5B0E5D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$37.75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2F55B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$158.55 </w:t>
            </w:r>
          </w:p>
        </w:tc>
      </w:tr>
      <w:tr w:rsidR="00B7562C" w:rsidRPr="00B7562C" w14:paraId="1EFADBDE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335CB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FCAR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3749A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Full-Size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D1934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$39.00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CB0E4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$163.80 </w:t>
            </w:r>
          </w:p>
        </w:tc>
      </w:tr>
      <w:tr w:rsidR="00B7562C" w:rsidRPr="00B7562C" w14:paraId="725F8947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1A09A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MVAR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AFC54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Mini Van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EE7D2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$55.00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90642A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$275.00 </w:t>
            </w:r>
          </w:p>
        </w:tc>
      </w:tr>
      <w:tr w:rsidR="00B7562C" w:rsidRPr="00B7562C" w14:paraId="218C8CF6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269D2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IFAR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26F0A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Four Wheel Drive/SUV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A8CA0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$55.00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1C697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$275.00 </w:t>
            </w:r>
          </w:p>
        </w:tc>
      </w:tr>
      <w:tr w:rsidR="00B7562C" w:rsidRPr="00B7562C" w14:paraId="458E1883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887BE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PPAR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C5DB6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Pick Up Truck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3F938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$65.00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C949D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$300.00 </w:t>
            </w:r>
          </w:p>
        </w:tc>
      </w:tr>
      <w:tr w:rsidR="00B7562C" w:rsidRPr="00B7562C" w14:paraId="6B5F78D1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F2C62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SCAH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6A0CA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Hybrid Electric Vehicle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34286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$47.00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BB9B0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$235.00 </w:t>
            </w:r>
          </w:p>
        </w:tc>
      </w:tr>
      <w:tr w:rsidR="00B7562C" w:rsidRPr="00B7562C" w14:paraId="08074330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ADFA3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ICAE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257D7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Plug-In Hybrid/Zero Emission Vehicle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0B4F7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$54.00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B23BF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$270.00 </w:t>
            </w:r>
          </w:p>
        </w:tc>
      </w:tr>
      <w:tr w:rsidR="00B7562C" w:rsidRPr="00B7562C" w14:paraId="21EA5208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A93206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SCAR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0E2C1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Standard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7C008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$39.00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EDC68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$163.80 </w:t>
            </w:r>
          </w:p>
        </w:tc>
      </w:tr>
      <w:tr w:rsidR="00B7562C" w:rsidRPr="00B7562C" w14:paraId="508C172E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9C4FD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6EDB5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Premium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A23C0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$55.00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A6546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$286.00 </w:t>
            </w:r>
          </w:p>
        </w:tc>
      </w:tr>
      <w:tr w:rsidR="00B7562C" w:rsidRPr="00B7562C" w14:paraId="3DB7FA01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21727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LCAR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F0C09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Luxury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D7914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$70.00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ADCDE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$385.00 </w:t>
            </w:r>
          </w:p>
        </w:tc>
      </w:tr>
      <w:tr w:rsidR="00B7562C" w:rsidRPr="00B7562C" w14:paraId="4E85F762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ECB88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SFAR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31213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Medium SUV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92B6E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$75.00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41492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$375.00 </w:t>
            </w:r>
          </w:p>
        </w:tc>
      </w:tr>
      <w:tr w:rsidR="00B7562C" w:rsidRPr="00B7562C" w14:paraId="0C9204AA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05C59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FFAR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36B77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Large SUV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EA9B7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$105.00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1CA7D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$525.00 </w:t>
            </w:r>
          </w:p>
        </w:tc>
      </w:tr>
      <w:tr w:rsidR="00B7562C" w:rsidRPr="00B7562C" w14:paraId="2C53523F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C9ACEC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PRAR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BB84B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Premium SUV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9F7EE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$125.00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92167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$625.00 </w:t>
            </w:r>
          </w:p>
        </w:tc>
      </w:tr>
      <w:tr w:rsidR="00B7562C" w:rsidRPr="00B7562C" w14:paraId="50D24923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70EF6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FVAR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59F33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Large Van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94B55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$125.00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5BD3A0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$625.00 </w:t>
            </w:r>
          </w:p>
        </w:tc>
      </w:tr>
      <w:tr w:rsidR="00B7562C" w:rsidRPr="00B7562C" w14:paraId="7BC362E3" w14:textId="77777777" w:rsidTr="00B7562C">
        <w:trPr>
          <w:trHeight w:val="315"/>
          <w:jc w:val="center"/>
        </w:trPr>
        <w:tc>
          <w:tcPr>
            <w:tcW w:w="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C9D68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SKAR</w:t>
            </w:r>
          </w:p>
        </w:tc>
        <w:tc>
          <w:tcPr>
            <w:tcW w:w="3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F6284" w14:textId="77777777" w:rsidR="00B7562C" w:rsidRPr="00B7562C" w:rsidRDefault="00B7562C" w:rsidP="00B7562C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>Cargo Van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34396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$87.42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49EF9" w14:textId="77777777" w:rsidR="00B7562C" w:rsidRPr="00B7562C" w:rsidRDefault="00B7562C" w:rsidP="00B7562C">
            <w:pPr>
              <w:overflowPunct/>
              <w:autoSpaceDE/>
              <w:autoSpaceDN/>
              <w:adjustRightInd/>
              <w:jc w:val="right"/>
              <w:textAlignment w:val="auto"/>
              <w:rPr>
                <w:color w:val="000000"/>
                <w:sz w:val="22"/>
                <w:szCs w:val="22"/>
              </w:rPr>
            </w:pPr>
            <w:r w:rsidRPr="00B7562C">
              <w:rPr>
                <w:color w:val="000000"/>
                <w:sz w:val="22"/>
                <w:szCs w:val="22"/>
              </w:rPr>
              <w:t xml:space="preserve">$437.09 </w:t>
            </w:r>
          </w:p>
        </w:tc>
      </w:tr>
    </w:tbl>
    <w:p w14:paraId="636568E7" w14:textId="77777777" w:rsidR="00ED54FB" w:rsidRPr="00F6692B" w:rsidRDefault="00ED54FB" w:rsidP="00E3364B">
      <w:pPr>
        <w:jc w:val="center"/>
        <w:rPr>
          <w:sz w:val="22"/>
          <w:szCs w:val="22"/>
          <w:u w:val="single"/>
        </w:rPr>
      </w:pPr>
    </w:p>
    <w:p w14:paraId="44765137" w14:textId="77777777" w:rsidR="00ED54FB" w:rsidRPr="00F6692B" w:rsidRDefault="00ED54FB" w:rsidP="00E3364B">
      <w:pPr>
        <w:jc w:val="center"/>
        <w:rPr>
          <w:sz w:val="22"/>
          <w:szCs w:val="22"/>
          <w:u w:val="single"/>
        </w:rPr>
      </w:pPr>
    </w:p>
    <w:p w14:paraId="0A168905" w14:textId="588A9334" w:rsidR="00E3364B" w:rsidRPr="00643AC9" w:rsidRDefault="00AF5218" w:rsidP="00E3364B">
      <w:pPr>
        <w:tabs>
          <w:tab w:val="left" w:pos="1620"/>
          <w:tab w:val="right" w:pos="7020"/>
          <w:tab w:val="right" w:pos="9540"/>
        </w:tabs>
        <w:rPr>
          <w:b/>
          <w:iCs/>
          <w:sz w:val="24"/>
          <w:szCs w:val="24"/>
        </w:rPr>
      </w:pPr>
      <w:r w:rsidRPr="00643AC9">
        <w:rPr>
          <w:b/>
          <w:iCs/>
          <w:sz w:val="24"/>
          <w:szCs w:val="24"/>
        </w:rPr>
        <w:t xml:space="preserve">Rate </w:t>
      </w:r>
      <w:r w:rsidR="00E3364B" w:rsidRPr="00643AC9">
        <w:rPr>
          <w:b/>
          <w:iCs/>
          <w:sz w:val="24"/>
          <w:szCs w:val="24"/>
        </w:rPr>
        <w:t>Notes</w:t>
      </w:r>
    </w:p>
    <w:p w14:paraId="1D9336B9" w14:textId="77777777" w:rsidR="00270612" w:rsidRPr="00AF5218" w:rsidRDefault="00270612" w:rsidP="00270612">
      <w:pPr>
        <w:numPr>
          <w:ilvl w:val="0"/>
          <w:numId w:val="1"/>
        </w:numPr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Rates include: </w:t>
      </w:r>
    </w:p>
    <w:p w14:paraId="33A709A3" w14:textId="77777777" w:rsidR="00270612" w:rsidRPr="00AF5218" w:rsidRDefault="00270612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>Unlimited Mileage</w:t>
      </w:r>
    </w:p>
    <w:p w14:paraId="2A296F0F" w14:textId="77777777" w:rsidR="00270612" w:rsidRPr="00AF5218" w:rsidRDefault="00270612" w:rsidP="007A5AA5">
      <w:pPr>
        <w:numPr>
          <w:ilvl w:val="0"/>
          <w:numId w:val="1"/>
        </w:numPr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Rates </w:t>
      </w:r>
      <w:r w:rsidRPr="00AF5218">
        <w:rPr>
          <w:iCs/>
          <w:sz w:val="22"/>
          <w:szCs w:val="22"/>
          <w:u w:val="single"/>
        </w:rPr>
        <w:t>do not include</w:t>
      </w:r>
      <w:r w:rsidRPr="00AF5218">
        <w:rPr>
          <w:iCs/>
          <w:sz w:val="22"/>
          <w:szCs w:val="22"/>
        </w:rPr>
        <w:t xml:space="preserve">: </w:t>
      </w:r>
    </w:p>
    <w:p w14:paraId="129658CF" w14:textId="77777777" w:rsidR="00270612" w:rsidRPr="00AF5218" w:rsidRDefault="00270612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Gas, </w:t>
      </w:r>
    </w:p>
    <w:p w14:paraId="2CD9C62E" w14:textId="1E5BBBBB" w:rsidR="00ED54FB" w:rsidRPr="00AF5218" w:rsidRDefault="00ED54FB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>VLF</w:t>
      </w:r>
      <w:r w:rsidR="007A5AA5" w:rsidRPr="00AF5218">
        <w:rPr>
          <w:iCs/>
          <w:sz w:val="22"/>
          <w:szCs w:val="22"/>
        </w:rPr>
        <w:t>,</w:t>
      </w:r>
    </w:p>
    <w:p w14:paraId="403DB7C5" w14:textId="2E3F4F2A" w:rsidR="00D21A06" w:rsidRPr="00AF5218" w:rsidRDefault="00D21A06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>Coverages,</w:t>
      </w:r>
    </w:p>
    <w:p w14:paraId="3994A967" w14:textId="77777777" w:rsidR="00270612" w:rsidRPr="00AF5218" w:rsidRDefault="00270612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Drop/delivery (at a Non-Rental Branch Location), and </w:t>
      </w:r>
    </w:p>
    <w:p w14:paraId="1733B454" w14:textId="77777777" w:rsidR="00270612" w:rsidRPr="00AF5218" w:rsidRDefault="00270612" w:rsidP="00270612">
      <w:pPr>
        <w:numPr>
          <w:ilvl w:val="0"/>
          <w:numId w:val="1"/>
        </w:numPr>
        <w:ind w:left="720"/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>Hourly charges</w:t>
      </w:r>
    </w:p>
    <w:p w14:paraId="3599C12D" w14:textId="77777777" w:rsidR="00270612" w:rsidRPr="00AF5218" w:rsidRDefault="00270612" w:rsidP="00270612">
      <w:pPr>
        <w:numPr>
          <w:ilvl w:val="0"/>
          <w:numId w:val="1"/>
        </w:numPr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Models are subject to availability and may be requested but are not guaranteed. </w:t>
      </w:r>
    </w:p>
    <w:p w14:paraId="669499D6" w14:textId="77777777" w:rsidR="00C24629" w:rsidRPr="00AF5218" w:rsidRDefault="00270612" w:rsidP="00C24629">
      <w:pPr>
        <w:numPr>
          <w:ilvl w:val="0"/>
          <w:numId w:val="1"/>
        </w:numPr>
        <w:tabs>
          <w:tab w:val="left" w:pos="270"/>
          <w:tab w:val="left" w:pos="5310"/>
        </w:tabs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 xml:space="preserve">Rates apply to all locations within the United States </w:t>
      </w:r>
      <w:proofErr w:type="gramStart"/>
      <w:r w:rsidRPr="00AF5218">
        <w:rPr>
          <w:iCs/>
          <w:sz w:val="22"/>
          <w:szCs w:val="22"/>
        </w:rPr>
        <w:t>with the exception of</w:t>
      </w:r>
      <w:proofErr w:type="gramEnd"/>
      <w:r w:rsidRPr="00AF5218">
        <w:rPr>
          <w:iCs/>
          <w:sz w:val="22"/>
          <w:szCs w:val="22"/>
        </w:rPr>
        <w:t xml:space="preserve"> New York.</w:t>
      </w:r>
    </w:p>
    <w:p w14:paraId="6DDE9350" w14:textId="3B43F02E" w:rsidR="00336718" w:rsidRPr="00AF5218" w:rsidRDefault="009C7D2D" w:rsidP="009C7D2D">
      <w:pPr>
        <w:numPr>
          <w:ilvl w:val="0"/>
          <w:numId w:val="1"/>
        </w:numPr>
        <w:rPr>
          <w:iCs/>
          <w:sz w:val="22"/>
          <w:szCs w:val="22"/>
        </w:rPr>
      </w:pPr>
      <w:r w:rsidRPr="00AF5218">
        <w:rPr>
          <w:iCs/>
          <w:sz w:val="22"/>
          <w:szCs w:val="22"/>
        </w:rPr>
        <w:t>Rates are effective March 1, 20</w:t>
      </w:r>
      <w:r w:rsidR="00B72869" w:rsidRPr="00AF5218">
        <w:rPr>
          <w:iCs/>
          <w:sz w:val="22"/>
          <w:szCs w:val="22"/>
        </w:rPr>
        <w:t>2</w:t>
      </w:r>
      <w:r w:rsidR="00FF7B4C" w:rsidRPr="00AF5218">
        <w:rPr>
          <w:iCs/>
          <w:sz w:val="22"/>
          <w:szCs w:val="22"/>
        </w:rPr>
        <w:t>1</w:t>
      </w:r>
    </w:p>
    <w:p w14:paraId="7426E7B8" w14:textId="13947369" w:rsidR="00AF5218" w:rsidRPr="00643AC9" w:rsidRDefault="00AF5218" w:rsidP="00AF5218">
      <w:pPr>
        <w:rPr>
          <w:i/>
          <w:sz w:val="24"/>
          <w:szCs w:val="24"/>
        </w:rPr>
      </w:pPr>
    </w:p>
    <w:p w14:paraId="411C3678" w14:textId="1B6D66A4" w:rsidR="00AF5218" w:rsidRPr="00643AC9" w:rsidRDefault="00AF5218" w:rsidP="00AF5218">
      <w:pPr>
        <w:tabs>
          <w:tab w:val="left" w:pos="1620"/>
          <w:tab w:val="right" w:pos="7020"/>
          <w:tab w:val="right" w:pos="9540"/>
        </w:tabs>
        <w:rPr>
          <w:b/>
          <w:iCs/>
          <w:sz w:val="24"/>
          <w:szCs w:val="24"/>
        </w:rPr>
      </w:pPr>
      <w:r w:rsidRPr="00643AC9">
        <w:rPr>
          <w:b/>
          <w:iCs/>
          <w:sz w:val="24"/>
          <w:szCs w:val="24"/>
        </w:rPr>
        <w:t>Account Rules</w:t>
      </w:r>
    </w:p>
    <w:p w14:paraId="4F0753EF" w14:textId="10550559" w:rsidR="00AF5218" w:rsidRPr="00AF5218" w:rsidRDefault="00AF5218" w:rsidP="00AF5218">
      <w:pPr>
        <w:pStyle w:val="ListParagraph"/>
        <w:numPr>
          <w:ilvl w:val="0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Personal use account can only be used by </w:t>
      </w:r>
      <w:r w:rsidRPr="00AF5218">
        <w:rPr>
          <w:b/>
          <w:iCs/>
          <w:sz w:val="22"/>
          <w:szCs w:val="22"/>
          <w:u w:val="single"/>
        </w:rPr>
        <w:t>current</w:t>
      </w:r>
      <w:r>
        <w:rPr>
          <w:bCs/>
          <w:iCs/>
          <w:sz w:val="22"/>
          <w:szCs w:val="22"/>
        </w:rPr>
        <w:t xml:space="preserve"> employees</w:t>
      </w:r>
    </w:p>
    <w:p w14:paraId="28BACFA5" w14:textId="23328FF0" w:rsidR="00AF5218" w:rsidRPr="00AF5218" w:rsidRDefault="00AF5218" w:rsidP="00AF5218">
      <w:pPr>
        <w:pStyle w:val="ListParagraph"/>
        <w:numPr>
          <w:ilvl w:val="1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Cs/>
          <w:iCs/>
          <w:sz w:val="22"/>
          <w:szCs w:val="22"/>
        </w:rPr>
        <w:t>Retired or previous employees are not eligible to use this account</w:t>
      </w:r>
    </w:p>
    <w:p w14:paraId="65C8A800" w14:textId="75F1F790" w:rsidR="00AF5218" w:rsidRPr="00AF5218" w:rsidRDefault="00AF5218" w:rsidP="00AF5218">
      <w:pPr>
        <w:pStyle w:val="ListParagraph"/>
        <w:numPr>
          <w:ilvl w:val="0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Cs/>
          <w:iCs/>
          <w:sz w:val="22"/>
          <w:szCs w:val="22"/>
        </w:rPr>
        <w:t>Reservations must be made under employee’s name – do not put a spouse or other family members name on the reservation</w:t>
      </w:r>
    </w:p>
    <w:p w14:paraId="5EB33B48" w14:textId="785473C5" w:rsidR="00AF5218" w:rsidRPr="00AF5218" w:rsidRDefault="00AF5218" w:rsidP="00AF5218">
      <w:pPr>
        <w:pStyle w:val="ListParagraph"/>
        <w:numPr>
          <w:ilvl w:val="0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Cs/>
          <w:iCs/>
          <w:sz w:val="22"/>
          <w:szCs w:val="22"/>
        </w:rPr>
        <w:t>We have the right to verify employment and cancel a reservation if employment cannot be verified</w:t>
      </w:r>
    </w:p>
    <w:p w14:paraId="73C92A52" w14:textId="288320B1" w:rsidR="00AF5218" w:rsidRDefault="0084304C" w:rsidP="00AF5218">
      <w:pPr>
        <w:pStyle w:val="ListParagraph"/>
        <w:numPr>
          <w:ilvl w:val="0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/>
          <w:iCs/>
          <w:sz w:val="22"/>
          <w:szCs w:val="22"/>
        </w:rPr>
        <w:t xml:space="preserve">Please help us prevent fraud on this account: </w:t>
      </w:r>
      <w:r w:rsidRPr="0084304C">
        <w:rPr>
          <w:bCs/>
          <w:iCs/>
          <w:sz w:val="22"/>
          <w:szCs w:val="22"/>
        </w:rPr>
        <w:t>do not post this account information online</w:t>
      </w:r>
    </w:p>
    <w:p w14:paraId="7803B30F" w14:textId="701A90E4" w:rsidR="0084304C" w:rsidRPr="00AF5218" w:rsidRDefault="0084304C" w:rsidP="0084304C">
      <w:pPr>
        <w:pStyle w:val="ListParagraph"/>
        <w:numPr>
          <w:ilvl w:val="1"/>
          <w:numId w:val="2"/>
        </w:num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This document should only be posted on secure internal sites that only </w:t>
      </w:r>
      <w:r w:rsidRPr="0084304C">
        <w:rPr>
          <w:b/>
          <w:iCs/>
          <w:sz w:val="22"/>
          <w:szCs w:val="22"/>
          <w:u w:val="single"/>
        </w:rPr>
        <w:t>current employees</w:t>
      </w:r>
      <w:r>
        <w:rPr>
          <w:bCs/>
          <w:iCs/>
          <w:sz w:val="22"/>
          <w:szCs w:val="22"/>
        </w:rPr>
        <w:t xml:space="preserve"> can access</w:t>
      </w:r>
    </w:p>
    <w:p w14:paraId="0EC64579" w14:textId="73AB406A" w:rsidR="00270612" w:rsidRPr="00AF5218" w:rsidRDefault="00270612" w:rsidP="00AF5218">
      <w:pPr>
        <w:tabs>
          <w:tab w:val="left" w:pos="1620"/>
          <w:tab w:val="right" w:pos="7020"/>
          <w:tab w:val="right" w:pos="9540"/>
        </w:tabs>
        <w:rPr>
          <w:b/>
          <w:iCs/>
          <w:sz w:val="22"/>
          <w:szCs w:val="22"/>
        </w:rPr>
      </w:pPr>
    </w:p>
    <w:p w14:paraId="0BD3111B" w14:textId="21504AF0" w:rsidR="00AF5218" w:rsidRDefault="00AF5218" w:rsidP="00270612">
      <w:pPr>
        <w:ind w:left="360"/>
        <w:rPr>
          <w:iCs/>
          <w:sz w:val="24"/>
          <w:szCs w:val="24"/>
        </w:rPr>
      </w:pPr>
    </w:p>
    <w:p w14:paraId="2057A1CC" w14:textId="5CE6C2F5" w:rsidR="0084304C" w:rsidRDefault="0084304C" w:rsidP="00270612">
      <w:pPr>
        <w:ind w:left="360"/>
        <w:rPr>
          <w:iCs/>
          <w:sz w:val="24"/>
          <w:szCs w:val="24"/>
        </w:rPr>
      </w:pPr>
    </w:p>
    <w:p w14:paraId="429AEDBA" w14:textId="77777777" w:rsidR="00DD6D63" w:rsidRDefault="00DD6D63" w:rsidP="00DD6D63">
      <w:pPr>
        <w:jc w:val="center"/>
        <w:rPr>
          <w:b/>
          <w:bCs/>
          <w:color w:val="000000"/>
          <w:sz w:val="24"/>
          <w:szCs w:val="24"/>
          <w:u w:val="single"/>
        </w:rPr>
      </w:pPr>
      <w:r>
        <w:rPr>
          <w:b/>
          <w:bCs/>
          <w:color w:val="000000"/>
          <w:sz w:val="24"/>
          <w:szCs w:val="24"/>
          <w:u w:val="single"/>
        </w:rPr>
        <w:t>Online Booking Directions</w:t>
      </w:r>
    </w:p>
    <w:p w14:paraId="4C9ED3D5" w14:textId="77777777" w:rsidR="00DD6D63" w:rsidRDefault="00DD6D63" w:rsidP="00DD6D63">
      <w:pPr>
        <w:jc w:val="center"/>
        <w:rPr>
          <w:b/>
          <w:bCs/>
          <w:color w:val="000000"/>
          <w:sz w:val="24"/>
          <w:szCs w:val="24"/>
          <w:u w:val="single"/>
        </w:rPr>
      </w:pPr>
      <w:r>
        <w:rPr>
          <w:b/>
          <w:bCs/>
          <w:color w:val="000000"/>
          <w:sz w:val="24"/>
          <w:szCs w:val="24"/>
          <w:u w:val="single"/>
        </w:rPr>
        <w:t>California County Government Employee</w:t>
      </w:r>
    </w:p>
    <w:p w14:paraId="0431755D" w14:textId="77777777" w:rsidR="00DD6D63" w:rsidRDefault="00DD6D63" w:rsidP="00DD6D63">
      <w:pPr>
        <w:jc w:val="center"/>
        <w:rPr>
          <w:b/>
          <w:bCs/>
          <w:color w:val="000000"/>
          <w:sz w:val="24"/>
          <w:szCs w:val="24"/>
          <w:u w:val="single"/>
        </w:rPr>
      </w:pPr>
      <w:r>
        <w:rPr>
          <w:b/>
          <w:bCs/>
          <w:color w:val="000000"/>
          <w:sz w:val="24"/>
          <w:szCs w:val="24"/>
          <w:u w:val="single"/>
        </w:rPr>
        <w:t>Personal Use Program</w:t>
      </w:r>
    </w:p>
    <w:p w14:paraId="7870223C" w14:textId="77777777" w:rsidR="00DD6D63" w:rsidRDefault="00DD6D63" w:rsidP="00DD6D63">
      <w:pPr>
        <w:rPr>
          <w:b/>
          <w:bCs/>
          <w:color w:val="000000"/>
          <w:sz w:val="24"/>
          <w:szCs w:val="24"/>
          <w:u w:val="single"/>
        </w:rPr>
      </w:pPr>
    </w:p>
    <w:p w14:paraId="00DE5382" w14:textId="77777777" w:rsidR="00DD6D63" w:rsidRPr="00782AF7" w:rsidRDefault="00DD6D63" w:rsidP="00DD6D63">
      <w:pPr>
        <w:rPr>
          <w:sz w:val="24"/>
          <w:szCs w:val="24"/>
        </w:rPr>
      </w:pPr>
      <w:r w:rsidRPr="00782AF7">
        <w:rPr>
          <w:b/>
          <w:bCs/>
          <w:color w:val="000000"/>
          <w:sz w:val="24"/>
          <w:szCs w:val="24"/>
          <w:u w:val="single"/>
        </w:rPr>
        <w:t>Account Number:</w:t>
      </w:r>
    </w:p>
    <w:p w14:paraId="6C365181" w14:textId="77777777" w:rsidR="00DD6D63" w:rsidRDefault="00DD6D63" w:rsidP="00DD6D63">
      <w:pPr>
        <w:rPr>
          <w:sz w:val="24"/>
          <w:szCs w:val="24"/>
        </w:rPr>
      </w:pPr>
      <w:r w:rsidRPr="00117495">
        <w:rPr>
          <w:sz w:val="24"/>
          <w:szCs w:val="24"/>
        </w:rPr>
        <w:t>XZPR</w:t>
      </w:r>
      <w:r>
        <w:rPr>
          <w:sz w:val="24"/>
          <w:szCs w:val="24"/>
        </w:rPr>
        <w:t>COU</w:t>
      </w:r>
    </w:p>
    <w:p w14:paraId="7AE1B34D" w14:textId="77777777" w:rsidR="00DD6D63" w:rsidRDefault="00DD6D63" w:rsidP="00DD6D63">
      <w:pPr>
        <w:rPr>
          <w:sz w:val="24"/>
          <w:szCs w:val="24"/>
        </w:rPr>
      </w:pPr>
    </w:p>
    <w:p w14:paraId="3FA89CDD" w14:textId="77777777" w:rsidR="00DD6D63" w:rsidRPr="00782AF7" w:rsidRDefault="00DD6D63" w:rsidP="00DD6D63">
      <w:pPr>
        <w:rPr>
          <w:sz w:val="24"/>
          <w:szCs w:val="24"/>
        </w:rPr>
      </w:pPr>
      <w:r>
        <w:rPr>
          <w:b/>
          <w:bCs/>
          <w:color w:val="000000"/>
          <w:sz w:val="24"/>
          <w:szCs w:val="24"/>
          <w:u w:val="single"/>
        </w:rPr>
        <w:t>PIN</w:t>
      </w:r>
      <w:r w:rsidRPr="00782AF7">
        <w:rPr>
          <w:b/>
          <w:bCs/>
          <w:color w:val="000000"/>
          <w:sz w:val="24"/>
          <w:szCs w:val="24"/>
          <w:u w:val="single"/>
        </w:rPr>
        <w:t xml:space="preserve"> Number:</w:t>
      </w:r>
    </w:p>
    <w:p w14:paraId="4296A8EB" w14:textId="77777777" w:rsidR="00DD6D63" w:rsidRDefault="00DD6D63" w:rsidP="00DD6D63">
      <w:pPr>
        <w:ind w:firstLine="360"/>
        <w:rPr>
          <w:sz w:val="24"/>
          <w:szCs w:val="24"/>
        </w:rPr>
      </w:pPr>
      <w:r w:rsidRPr="00117495">
        <w:rPr>
          <w:sz w:val="24"/>
          <w:szCs w:val="24"/>
        </w:rPr>
        <w:t>/</w:t>
      </w:r>
      <w:r>
        <w:rPr>
          <w:sz w:val="24"/>
          <w:szCs w:val="24"/>
        </w:rPr>
        <w:t>^P</w:t>
      </w:r>
    </w:p>
    <w:p w14:paraId="28DB2906" w14:textId="77777777" w:rsidR="00DD6D63" w:rsidRPr="00782AF7" w:rsidRDefault="00DD6D63" w:rsidP="00DD6D63">
      <w:pPr>
        <w:ind w:firstLine="360"/>
        <w:rPr>
          <w:sz w:val="24"/>
          <w:szCs w:val="24"/>
        </w:rPr>
      </w:pPr>
    </w:p>
    <w:p w14:paraId="7AC182FF" w14:textId="77777777" w:rsidR="00DD6D63" w:rsidRPr="00782AF7" w:rsidRDefault="00DD6D63" w:rsidP="00DD6D63">
      <w:pPr>
        <w:rPr>
          <w:sz w:val="24"/>
          <w:szCs w:val="24"/>
        </w:rPr>
      </w:pPr>
      <w:r w:rsidRPr="00782AF7">
        <w:rPr>
          <w:b/>
          <w:bCs/>
          <w:color w:val="000000"/>
          <w:sz w:val="24"/>
          <w:szCs w:val="24"/>
          <w:u w:val="single"/>
        </w:rPr>
        <w:t>Reservation Information:</w:t>
      </w:r>
    </w:p>
    <w:p w14:paraId="6CCB7D33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Log on to Enterprise Rent-A-Car’s web site at </w:t>
      </w:r>
      <w:hyperlink r:id="rId8" w:tgtFrame="_blank" w:history="1">
        <w:r w:rsidRPr="00DD6D63">
          <w:rPr>
            <w:color w:val="0000FF"/>
            <w:sz w:val="24"/>
            <w:szCs w:val="24"/>
            <w:u w:val="single"/>
          </w:rPr>
          <w:t>www.enterprise.com</w:t>
        </w:r>
      </w:hyperlink>
      <w:r w:rsidRPr="00DD6D63">
        <w:rPr>
          <w:color w:val="000000"/>
          <w:sz w:val="24"/>
          <w:szCs w:val="24"/>
        </w:rPr>
        <w:t>.</w:t>
      </w:r>
    </w:p>
    <w:p w14:paraId="558F0470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>Enter the Enterprise location where you would like to pick up your rental vehicle.  </w:t>
      </w:r>
    </w:p>
    <w:p w14:paraId="6AAA20B7" w14:textId="77777777" w:rsidR="00DD6D63" w:rsidRPr="00DD6D63" w:rsidRDefault="00DD6D63" w:rsidP="00DD6D63">
      <w:pPr>
        <w:pStyle w:val="ListParagraph"/>
        <w:numPr>
          <w:ilvl w:val="1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>If you enter a ZIP code or city you will be able to select the location to use on the next page.</w:t>
      </w:r>
    </w:p>
    <w:p w14:paraId="1BB5F921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>Enter the Dates and Times of your desired reservation.</w:t>
      </w:r>
    </w:p>
    <w:p w14:paraId="2F232900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color w:val="000000"/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Enter your </w:t>
      </w:r>
      <w:r w:rsidRPr="00DD6D63">
        <w:rPr>
          <w:b/>
          <w:bCs/>
          <w:color w:val="000000"/>
          <w:sz w:val="24"/>
          <w:szCs w:val="24"/>
          <w:u w:val="single"/>
        </w:rPr>
        <w:t>Account Number</w:t>
      </w:r>
      <w:r w:rsidRPr="00DD6D63">
        <w:rPr>
          <w:color w:val="000000"/>
          <w:sz w:val="24"/>
          <w:szCs w:val="24"/>
        </w:rPr>
        <w:t xml:space="preserve"> in the “Promotion Code or Account Number (Optional)” box and click on "Continue".</w:t>
      </w:r>
    </w:p>
    <w:p w14:paraId="72E8BFCF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color w:val="000000"/>
          <w:sz w:val="24"/>
          <w:szCs w:val="24"/>
        </w:rPr>
      </w:pPr>
      <w:r w:rsidRPr="00DD6D63">
        <w:rPr>
          <w:color w:val="000000"/>
          <w:sz w:val="24"/>
          <w:szCs w:val="24"/>
        </w:rPr>
        <w:t>Enter your three-digit PIN number and click on “Continue”.</w:t>
      </w:r>
    </w:p>
    <w:p w14:paraId="66136E18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color w:val="000000"/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At the next screen you can select your vehicle and click on "Continue". </w:t>
      </w:r>
    </w:p>
    <w:p w14:paraId="12737F57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The next screen will list any optional Equipment (such as a GPS unit) that is available at the requested location.  Click "Continue to Review" once you are done selecting any additional equipment.  </w:t>
      </w:r>
    </w:p>
    <w:p w14:paraId="73E8E04E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bookmarkStart w:id="0" w:name="_Hlk504566745"/>
      <w:r w:rsidRPr="00DD6D63">
        <w:rPr>
          <w:color w:val="000000"/>
          <w:sz w:val="24"/>
          <w:szCs w:val="24"/>
        </w:rPr>
        <w:t xml:space="preserve">Next, you can review the location, dates and vehicle type for the reservation.  Scroll down to complete the "Renter Details"-please make sure to enter the information for the renter if you are booking the reservations for someone else.  </w:t>
      </w:r>
    </w:p>
    <w:p w14:paraId="47F1F6EA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After entering your personal information, enter your “County Name and Department” in the additional information field.  Click on "Reserve Now" to finish your reservation.  </w:t>
      </w:r>
    </w:p>
    <w:bookmarkEnd w:id="0"/>
    <w:p w14:paraId="289A3C1C" w14:textId="77777777" w:rsidR="00DD6D63" w:rsidRPr="00DD6D63" w:rsidRDefault="00DD6D63" w:rsidP="00DD6D63">
      <w:pPr>
        <w:pStyle w:val="ListParagraph"/>
        <w:numPr>
          <w:ilvl w:val="1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>You can also enter additional information in the "Save Time at the Counter" section to speed up the rental process.</w:t>
      </w:r>
    </w:p>
    <w:p w14:paraId="4000D47D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>You will be given a confirmation number for your reservation and a confirmation will be emailed to you.</w:t>
      </w:r>
    </w:p>
    <w:p w14:paraId="7AE4A2D6" w14:textId="77777777" w:rsidR="00DD6D63" w:rsidRPr="00DD6D63" w:rsidRDefault="00DD6D63" w:rsidP="00DD6D63">
      <w:pPr>
        <w:pStyle w:val="ListParagraph"/>
        <w:numPr>
          <w:ilvl w:val="0"/>
          <w:numId w:val="3"/>
        </w:numPr>
        <w:overflowPunct/>
        <w:autoSpaceDE/>
        <w:autoSpaceDN/>
        <w:adjustRightInd/>
        <w:contextualSpacing w:val="0"/>
        <w:textAlignment w:val="auto"/>
        <w:rPr>
          <w:sz w:val="24"/>
          <w:szCs w:val="24"/>
        </w:rPr>
      </w:pPr>
      <w:r w:rsidRPr="00DD6D63">
        <w:rPr>
          <w:color w:val="000000"/>
          <w:sz w:val="24"/>
          <w:szCs w:val="24"/>
        </w:rPr>
        <w:t xml:space="preserve">You will need to have a valid Driver's License, Business ID/Badge or Business Card, Credit Card, and Reservation Number to pick up the vehicle.  </w:t>
      </w:r>
    </w:p>
    <w:p w14:paraId="1BD22585" w14:textId="77777777" w:rsidR="0084304C" w:rsidRPr="00AF5218" w:rsidRDefault="0084304C" w:rsidP="00270612">
      <w:pPr>
        <w:ind w:left="360"/>
        <w:rPr>
          <w:iCs/>
          <w:sz w:val="24"/>
          <w:szCs w:val="24"/>
        </w:rPr>
      </w:pPr>
      <w:bookmarkStart w:id="1" w:name="_GoBack"/>
      <w:bookmarkEnd w:id="1"/>
    </w:p>
    <w:sectPr w:rsidR="0084304C" w:rsidRPr="00AF5218" w:rsidSect="00270612">
      <w:headerReference w:type="default" r:id="rId9"/>
      <w:pgSz w:w="12240" w:h="15840" w:code="1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B62D47" w14:textId="77777777" w:rsidR="00050D2B" w:rsidRDefault="00050D2B" w:rsidP="00E3364B">
      <w:r>
        <w:separator/>
      </w:r>
    </w:p>
  </w:endnote>
  <w:endnote w:type="continuationSeparator" w:id="0">
    <w:p w14:paraId="504913CA" w14:textId="77777777" w:rsidR="00050D2B" w:rsidRDefault="00050D2B" w:rsidP="00E33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ootlight MT Light">
    <w:altName w:val="Footlight MT Light"/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63EB87" w14:textId="77777777" w:rsidR="00050D2B" w:rsidRDefault="00050D2B" w:rsidP="00E3364B">
      <w:r>
        <w:separator/>
      </w:r>
    </w:p>
  </w:footnote>
  <w:footnote w:type="continuationSeparator" w:id="0">
    <w:p w14:paraId="26E98D98" w14:textId="77777777" w:rsidR="00050D2B" w:rsidRDefault="00050D2B" w:rsidP="00E336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F6A565" w14:textId="77777777" w:rsidR="00E3364B" w:rsidRPr="00270612" w:rsidRDefault="00E3364B" w:rsidP="00270612">
    <w:pPr>
      <w:pStyle w:val="BodyText"/>
      <w:tabs>
        <w:tab w:val="left" w:pos="270"/>
        <w:tab w:val="left" w:pos="5310"/>
      </w:tabs>
      <w:jc w:val="center"/>
      <w:rPr>
        <w:rFonts w:ascii="Times New Roman" w:hAnsi="Times New Roman"/>
        <w:b/>
        <w:sz w:val="28"/>
        <w:szCs w:val="28"/>
        <w:u w:val="single"/>
      </w:rPr>
    </w:pPr>
    <w:r>
      <w:rPr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303EDEA" wp14:editId="58CB12D5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609090" cy="531495"/>
          <wp:effectExtent l="0" t="0" r="0" b="1905"/>
          <wp:wrapNone/>
          <wp:docPr id="1" name="Picture 1" descr="EHI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HI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090" cy="531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77883C22"/>
    <w:lvl w:ilvl="0">
      <w:numFmt w:val="decimal"/>
      <w:lvlText w:val="*"/>
      <w:lvlJc w:val="left"/>
    </w:lvl>
  </w:abstractNum>
  <w:abstractNum w:abstractNumId="1" w15:restartNumberingAfterBreak="0">
    <w:nsid w:val="672A1525"/>
    <w:multiLevelType w:val="hybridMultilevel"/>
    <w:tmpl w:val="AD063B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A35CE1"/>
    <w:multiLevelType w:val="hybridMultilevel"/>
    <w:tmpl w:val="C57A77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ctGenerated" w:val="1"/>
  </w:docVars>
  <w:rsids>
    <w:rsidRoot w:val="00CA6713"/>
    <w:rsid w:val="000064D7"/>
    <w:rsid w:val="00010098"/>
    <w:rsid w:val="00021E66"/>
    <w:rsid w:val="000231E7"/>
    <w:rsid w:val="00041BA5"/>
    <w:rsid w:val="00050D2B"/>
    <w:rsid w:val="00077AC0"/>
    <w:rsid w:val="00084583"/>
    <w:rsid w:val="000924E9"/>
    <w:rsid w:val="00094564"/>
    <w:rsid w:val="00122EB8"/>
    <w:rsid w:val="001468E4"/>
    <w:rsid w:val="00152429"/>
    <w:rsid w:val="001C77F0"/>
    <w:rsid w:val="001D65C9"/>
    <w:rsid w:val="001F7ED7"/>
    <w:rsid w:val="00270612"/>
    <w:rsid w:val="00280B7E"/>
    <w:rsid w:val="0028126E"/>
    <w:rsid w:val="00293916"/>
    <w:rsid w:val="0029729E"/>
    <w:rsid w:val="002A3C69"/>
    <w:rsid w:val="002A6B24"/>
    <w:rsid w:val="002B192E"/>
    <w:rsid w:val="002E4A84"/>
    <w:rsid w:val="002F0743"/>
    <w:rsid w:val="002F1069"/>
    <w:rsid w:val="002F15AD"/>
    <w:rsid w:val="00336718"/>
    <w:rsid w:val="0037292B"/>
    <w:rsid w:val="00386C7F"/>
    <w:rsid w:val="00396DDC"/>
    <w:rsid w:val="003A4EE3"/>
    <w:rsid w:val="003D7ABC"/>
    <w:rsid w:val="003E6027"/>
    <w:rsid w:val="00411007"/>
    <w:rsid w:val="00415117"/>
    <w:rsid w:val="0042357E"/>
    <w:rsid w:val="004329A5"/>
    <w:rsid w:val="00453676"/>
    <w:rsid w:val="00473E21"/>
    <w:rsid w:val="004C26D9"/>
    <w:rsid w:val="004C4BA6"/>
    <w:rsid w:val="00500D77"/>
    <w:rsid w:val="00502FFD"/>
    <w:rsid w:val="005268BD"/>
    <w:rsid w:val="005951C2"/>
    <w:rsid w:val="005F7FCF"/>
    <w:rsid w:val="0062405E"/>
    <w:rsid w:val="00632D28"/>
    <w:rsid w:val="00641C14"/>
    <w:rsid w:val="00643AC9"/>
    <w:rsid w:val="006610EC"/>
    <w:rsid w:val="006627BA"/>
    <w:rsid w:val="00685CCE"/>
    <w:rsid w:val="006B3133"/>
    <w:rsid w:val="006D76D8"/>
    <w:rsid w:val="006D7BAF"/>
    <w:rsid w:val="00702D10"/>
    <w:rsid w:val="007048C7"/>
    <w:rsid w:val="00722447"/>
    <w:rsid w:val="00722D6A"/>
    <w:rsid w:val="00724B46"/>
    <w:rsid w:val="00724BC7"/>
    <w:rsid w:val="0073212F"/>
    <w:rsid w:val="00745621"/>
    <w:rsid w:val="00780AD7"/>
    <w:rsid w:val="00782441"/>
    <w:rsid w:val="00790005"/>
    <w:rsid w:val="0079060F"/>
    <w:rsid w:val="007A5AA5"/>
    <w:rsid w:val="007E3F06"/>
    <w:rsid w:val="00801F4B"/>
    <w:rsid w:val="008337AE"/>
    <w:rsid w:val="0084304C"/>
    <w:rsid w:val="008708BB"/>
    <w:rsid w:val="008B0EF5"/>
    <w:rsid w:val="008C771D"/>
    <w:rsid w:val="008D7359"/>
    <w:rsid w:val="008E5E7F"/>
    <w:rsid w:val="008F3651"/>
    <w:rsid w:val="009061E7"/>
    <w:rsid w:val="0098389A"/>
    <w:rsid w:val="009C7D2D"/>
    <w:rsid w:val="00A17B9E"/>
    <w:rsid w:val="00A416D4"/>
    <w:rsid w:val="00A82E8D"/>
    <w:rsid w:val="00AD0072"/>
    <w:rsid w:val="00AF5218"/>
    <w:rsid w:val="00B00CC4"/>
    <w:rsid w:val="00B57032"/>
    <w:rsid w:val="00B72869"/>
    <w:rsid w:val="00B7321E"/>
    <w:rsid w:val="00B7562C"/>
    <w:rsid w:val="00BA5DCA"/>
    <w:rsid w:val="00BA6AA0"/>
    <w:rsid w:val="00BD1BB4"/>
    <w:rsid w:val="00BF2669"/>
    <w:rsid w:val="00C23907"/>
    <w:rsid w:val="00C24629"/>
    <w:rsid w:val="00C32EDA"/>
    <w:rsid w:val="00C62CD2"/>
    <w:rsid w:val="00C77037"/>
    <w:rsid w:val="00CA6713"/>
    <w:rsid w:val="00CB1576"/>
    <w:rsid w:val="00CC64DA"/>
    <w:rsid w:val="00CF1C48"/>
    <w:rsid w:val="00D05598"/>
    <w:rsid w:val="00D21A06"/>
    <w:rsid w:val="00D3485D"/>
    <w:rsid w:val="00D3563B"/>
    <w:rsid w:val="00D575CC"/>
    <w:rsid w:val="00D76FCF"/>
    <w:rsid w:val="00D940B6"/>
    <w:rsid w:val="00DD32AC"/>
    <w:rsid w:val="00DD6D63"/>
    <w:rsid w:val="00E114A7"/>
    <w:rsid w:val="00E27A57"/>
    <w:rsid w:val="00E3364B"/>
    <w:rsid w:val="00E439F3"/>
    <w:rsid w:val="00E716D6"/>
    <w:rsid w:val="00EA735E"/>
    <w:rsid w:val="00EA7CAF"/>
    <w:rsid w:val="00EC49BA"/>
    <w:rsid w:val="00ED3A9B"/>
    <w:rsid w:val="00ED54FB"/>
    <w:rsid w:val="00EE337D"/>
    <w:rsid w:val="00EE5563"/>
    <w:rsid w:val="00F24F26"/>
    <w:rsid w:val="00F57031"/>
    <w:rsid w:val="00F635DC"/>
    <w:rsid w:val="00F6692B"/>
    <w:rsid w:val="00F7305C"/>
    <w:rsid w:val="00FD41FF"/>
    <w:rsid w:val="00FE3BD0"/>
    <w:rsid w:val="00FF7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31FB8163"/>
  <w15:docId w15:val="{C956914F-B373-4D84-98DA-2FC5E6539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Heading3">
    <w:name w:val="heading 3"/>
    <w:basedOn w:val="Normal"/>
    <w:next w:val="Normal"/>
    <w:qFormat/>
    <w:rsid w:val="007E3F06"/>
    <w:pPr>
      <w:keepNext/>
      <w:overflowPunct/>
      <w:autoSpaceDE/>
      <w:autoSpaceDN/>
      <w:adjustRightInd/>
      <w:jc w:val="center"/>
      <w:textAlignment w:val="auto"/>
      <w:outlineLvl w:val="2"/>
    </w:pPr>
    <w:rPr>
      <w:b/>
      <w:bCs/>
      <w:i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rFonts w:ascii="Footlight MT Light" w:hAnsi="Footlight MT Light"/>
      <w:sz w:val="16"/>
    </w:rPr>
  </w:style>
  <w:style w:type="paragraph" w:styleId="BalloonText">
    <w:name w:val="Balloon Text"/>
    <w:basedOn w:val="Normal"/>
    <w:semiHidden/>
    <w:rsid w:val="003D7ABC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3A4EE3"/>
    <w:pPr>
      <w:shd w:val="clear" w:color="auto" w:fill="000080"/>
    </w:pPr>
    <w:rPr>
      <w:rFonts w:ascii="Tahoma" w:hAnsi="Tahoma" w:cs="Tahoma"/>
    </w:rPr>
  </w:style>
  <w:style w:type="paragraph" w:styleId="Header">
    <w:name w:val="header"/>
    <w:basedOn w:val="Normal"/>
    <w:link w:val="HeaderChar"/>
    <w:uiPriority w:val="99"/>
    <w:unhideWhenUsed/>
    <w:rsid w:val="00E3364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364B"/>
  </w:style>
  <w:style w:type="paragraph" w:styleId="Footer">
    <w:name w:val="footer"/>
    <w:basedOn w:val="Normal"/>
    <w:link w:val="FooterChar"/>
    <w:uiPriority w:val="99"/>
    <w:unhideWhenUsed/>
    <w:rsid w:val="00E3364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364B"/>
  </w:style>
  <w:style w:type="paragraph" w:styleId="ListParagraph">
    <w:name w:val="List Paragraph"/>
    <w:basedOn w:val="Normal"/>
    <w:uiPriority w:val="34"/>
    <w:qFormat/>
    <w:rsid w:val="00AF52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5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5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8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2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terprise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D8340-813F-4AEC-A73B-BB58E6231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Megan</cp:lastModifiedBy>
  <cp:revision>4</cp:revision>
  <cp:lastPrinted>2007-12-27T23:40:00Z</cp:lastPrinted>
  <dcterms:created xsi:type="dcterms:W3CDTF">2021-04-21T17:46:00Z</dcterms:created>
  <dcterms:modified xsi:type="dcterms:W3CDTF">2021-04-21T18:26:00Z</dcterms:modified>
</cp:coreProperties>
</file>